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B95D" w14:textId="77777777" w:rsidR="001B2978" w:rsidRDefault="00000000">
      <w:pPr>
        <w:pStyle w:val="NormalWeb"/>
      </w:pPr>
      <w:r>
        <w:rPr>
          <w:noProof/>
        </w:rPr>
        <w:drawing>
          <wp:inline distT="0" distB="0" distL="0" distR="0" wp14:anchorId="3B522A48" wp14:editId="5A2CD92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50896" w14:textId="77777777" w:rsidR="001B2978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1B2978" w14:paraId="4248DFB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76099" w14:textId="77777777" w:rsidR="001B297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19BF4" w14:textId="1C45CC55" w:rsidR="001B2978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E78B3">
              <w:rPr>
                <w:rStyle w:val="Forte"/>
                <w:rFonts w:eastAsia="Times New Roman"/>
              </w:rPr>
              <w:t>0</w:t>
            </w:r>
            <w:r w:rsidR="00BE78B3">
              <w:rPr>
                <w:rStyle w:val="Forte"/>
              </w:rPr>
              <w:t>7/04/2025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00BA737A" w14:textId="77777777" w:rsidR="001B2978" w:rsidRDefault="00000000">
      <w:pPr>
        <w:pStyle w:val="NormalWeb"/>
      </w:pPr>
      <w:r>
        <w:rPr>
          <w:rStyle w:val="Forte"/>
        </w:rPr>
        <w:t>GOVERNO DO ESTADO DE SÃO PAULO</w:t>
      </w:r>
    </w:p>
    <w:p w14:paraId="0BECD18F" w14:textId="77777777" w:rsidR="001B2978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730244F" w14:textId="77777777" w:rsidR="001B2978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CEDA302" w14:textId="77777777" w:rsidR="001B2978" w:rsidRDefault="00000000">
      <w:pPr>
        <w:pStyle w:val="NormalWeb"/>
      </w:pPr>
      <w:r>
        <w:rPr>
          <w:rStyle w:val="Forte"/>
        </w:rPr>
        <w:t>FACULDADE DE TECNOLOGIA DE ITATIBA – ITATIBA</w:t>
      </w:r>
    </w:p>
    <w:p w14:paraId="33935DAE" w14:textId="77777777" w:rsidR="001B2978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77DA528" w14:textId="77777777" w:rsidR="001B2978" w:rsidRDefault="00000000">
      <w:pPr>
        <w:pStyle w:val="NormalWeb"/>
      </w:pPr>
      <w:r>
        <w:rPr>
          <w:rStyle w:val="Forte"/>
        </w:rPr>
        <w:t>EDITAL Nº 286/09/2025 – PROCESSO Nº 136.00012826/2025–61</w:t>
      </w:r>
    </w:p>
    <w:p w14:paraId="6A35AF8E" w14:textId="77777777" w:rsidR="001B2978" w:rsidRDefault="00000000">
      <w:pPr>
        <w:pStyle w:val="NormalWeb"/>
      </w:pPr>
      <w:r>
        <w:t> </w:t>
      </w:r>
    </w:p>
    <w:p w14:paraId="289CCFC7" w14:textId="77777777" w:rsidR="001B2978" w:rsidRDefault="00000000">
      <w:pPr>
        <w:pStyle w:val="NormalWeb"/>
      </w:pPr>
      <w:r>
        <w:rPr>
          <w:rStyle w:val="Forte"/>
        </w:rPr>
        <w:t>DESPACHO DO DIRETOR DE FACULDADE DE TECNOLOGIA DE 04/04/2025</w:t>
      </w:r>
    </w:p>
    <w:p w14:paraId="22DBBC11" w14:textId="08AC9EFA" w:rsidR="00BE78B3" w:rsidRDefault="00000000" w:rsidP="00BE78B3">
      <w:pPr>
        <w:pStyle w:val="NormalWeb"/>
      </w:pPr>
      <w:r>
        <w:t xml:space="preserve">O Diretor da FACULDADE DE TECNOLOGIA DE ITATIBA, da cidade de ITATIBA,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3371 – LABORATÓRIO DE DESENVOLVIMENTO PARA DISPOSITIVOS MÓVEIS, do curso DESENVOLVIMENTO DE SOFTWARE MULTIPLATAFORMA.</w:t>
      </w:r>
    </w:p>
    <w:p w14:paraId="0AF02F45" w14:textId="3CBC9E6A" w:rsidR="009F16EF" w:rsidRDefault="009F16EF">
      <w:pPr>
        <w:pStyle w:val="NormalWeb"/>
      </w:pPr>
    </w:p>
    <w:sectPr w:rsidR="009F16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BF"/>
    <w:rsid w:val="001B2978"/>
    <w:rsid w:val="00300B7C"/>
    <w:rsid w:val="00491089"/>
    <w:rsid w:val="009F16EF"/>
    <w:rsid w:val="00BE78B3"/>
    <w:rsid w:val="00E2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05EE7"/>
  <w15:chartTrackingRefBased/>
  <w15:docId w15:val="{3116A292-2ED5-4715-80A0-29692247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Oliveira Ferreira</cp:lastModifiedBy>
  <cp:revision>3</cp:revision>
  <dcterms:created xsi:type="dcterms:W3CDTF">2025-04-04T14:23:00Z</dcterms:created>
  <dcterms:modified xsi:type="dcterms:W3CDTF">2025-04-07T10:46:00Z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2025-04-07T10:46:58Z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a4090aad-115b-4104-af50-330a5da9ec0c</vt:lpwstr>
  </property>
  <property fmtid="{D5CDD505-2E9C-101B-9397-08002B2CF9AE}" pid="8" name="MSIP_Label_ff380b4d-8a71-4241-982c-3816ad3ce8fc_ContentBits">
    <vt:lpwstr>0</vt:lpwstr>
  </property>
</Properties>
</file>